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35"/>
          <w:szCs w:val="35"/>
          <w:rtl w:val="0"/>
        </w:rPr>
        <w:t xml:space="preserve">PROJETO DE LEI 2025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Autor: </w:t>
      </w:r>
      <w:r>
        <w:rPr>
          <w:rFonts w:ascii="Helvetica" w:hAnsi="Helvetica"/>
          <w:sz w:val="29"/>
          <w:szCs w:val="29"/>
          <w:rtl w:val="0"/>
        </w:rPr>
        <w:t>F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it-IT"/>
        </w:rPr>
        <w:t xml:space="preserve">bio Lobo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Ementa: </w:t>
      </w:r>
      <w:r>
        <w:rPr>
          <w:rFonts w:ascii="Helvetica" w:hAnsi="Helvetica"/>
          <w:sz w:val="29"/>
          <w:szCs w:val="29"/>
          <w:rtl w:val="0"/>
          <w:lang w:val="de-DE"/>
        </w:rPr>
        <w:t>Disp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õ</w:t>
      </w:r>
      <w:r>
        <w:rPr>
          <w:rFonts w:ascii="Helvetica" w:hAnsi="Helvetica"/>
          <w:sz w:val="29"/>
          <w:szCs w:val="29"/>
          <w:rtl w:val="0"/>
          <w:lang w:val="pt-PT"/>
        </w:rPr>
        <w:t>e sobre a extin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da fun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 Supervisor de Endemias e a cria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o do Programa de Autonomia Operacional dos Agentes de Combate </w:t>
      </w:r>
      <w:r>
        <w:rPr>
          <w:rFonts w:ascii="Helvetica" w:hAnsi="Helvetica" w:hint="default"/>
          <w:sz w:val="29"/>
          <w:szCs w:val="29"/>
          <w:rtl w:val="0"/>
        </w:rPr>
        <w:t>à</w:t>
      </w:r>
      <w:r>
        <w:rPr>
          <w:rFonts w:ascii="Helvetica" w:hAnsi="Helvetica"/>
          <w:sz w:val="29"/>
          <w:szCs w:val="29"/>
          <w:rtl w:val="0"/>
          <w:lang w:val="de-DE"/>
        </w:rPr>
        <w:t xml:space="preserve">s Endemias (PAO-ACE) no </w:t>
      </w:r>
      <w:r>
        <w:rPr>
          <w:rFonts w:ascii="Helvetica" w:hAnsi="Helvetica" w:hint="default"/>
          <w:sz w:val="29"/>
          <w:szCs w:val="29"/>
          <w:rtl w:val="0"/>
        </w:rPr>
        <w:t>â</w:t>
      </w:r>
      <w:r>
        <w:rPr>
          <w:rFonts w:ascii="Helvetica" w:hAnsi="Helvetica"/>
          <w:sz w:val="29"/>
          <w:szCs w:val="29"/>
          <w:rtl w:val="0"/>
          <w:lang w:val="pt-PT"/>
        </w:rPr>
        <w:t>mbito do Munic</w:t>
      </w:r>
      <w:r>
        <w:rPr>
          <w:rFonts w:ascii="Helvetica" w:hAnsi="Helvetica" w:hint="default"/>
          <w:sz w:val="29"/>
          <w:szCs w:val="29"/>
          <w:rtl w:val="0"/>
        </w:rPr>
        <w:t>í</w:t>
      </w:r>
      <w:r>
        <w:rPr>
          <w:rFonts w:ascii="Helvetica" w:hAnsi="Helvetica"/>
          <w:sz w:val="29"/>
          <w:szCs w:val="29"/>
          <w:rtl w:val="0"/>
          <w:lang w:val="pt-PT"/>
        </w:rPr>
        <w:t>pio de Ara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>atuba, e d</w:t>
      </w:r>
      <w:r>
        <w:rPr>
          <w:rFonts w:ascii="Helvetica" w:hAnsi="Helvetica" w:hint="default"/>
          <w:sz w:val="29"/>
          <w:szCs w:val="29"/>
          <w:rtl w:val="0"/>
        </w:rPr>
        <w:t xml:space="preserve">á </w:t>
      </w:r>
      <w:r>
        <w:rPr>
          <w:rFonts w:ascii="Helvetica" w:hAnsi="Helvetica"/>
          <w:sz w:val="29"/>
          <w:szCs w:val="29"/>
          <w:rtl w:val="0"/>
          <w:lang w:val="pt-PT"/>
        </w:rPr>
        <w:t>outras provid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ncias. </w:t>
      </w:r>
    </w:p>
    <w:p>
      <w:pPr>
        <w:pStyle w:val="Padrão"/>
        <w:spacing w:before="0" w:after="240" w:line="240" w:lineRule="auto"/>
        <w:rPr>
          <w:rFonts w:ascii="Helvetica" w:cs="Helvetica" w:hAnsi="Helvetica" w:eastAsia="Helvetica"/>
          <w:b w:val="1"/>
          <w:bCs w:val="1"/>
          <w:sz w:val="29"/>
          <w:szCs w:val="29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>A</w:t>
      </w:r>
      <w:r>
        <w:rPr>
          <w:rFonts w:ascii="Helvetica" w:hAnsi="Helvetica"/>
          <w:b w:val="1"/>
          <w:bCs w:val="1"/>
          <w:sz w:val="29"/>
          <w:szCs w:val="29"/>
          <w:rtl w:val="0"/>
          <w:lang w:val="pt-PT"/>
        </w:rPr>
        <w:t>RTIGOS DO PROJETO DE LEI</w:t>
      </w:r>
      <w:r>
        <w:rPr>
          <w:rFonts w:ascii="Helvetica" w:hAnsi="Helvetica"/>
          <w:b w:val="1"/>
          <w:bCs w:val="1"/>
          <w:sz w:val="29"/>
          <w:szCs w:val="29"/>
          <w:rtl w:val="0"/>
        </w:rPr>
        <w:t>: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cs="Helvetica" w:hAnsi="Helvetica" w:eastAsia="Helvetica"/>
          <w:b w:val="1"/>
          <w:bCs w:val="1"/>
          <w:sz w:val="29"/>
          <w:szCs w:val="29"/>
        </w:rPr>
        <w:br w:type="textWrapping"/>
      </w: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1o. 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Fica extinta, no </w:t>
      </w:r>
      <w:r>
        <w:rPr>
          <w:rFonts w:ascii="Helvetica" w:hAnsi="Helvetica" w:hint="default"/>
          <w:sz w:val="29"/>
          <w:szCs w:val="29"/>
          <w:rtl w:val="0"/>
        </w:rPr>
        <w:t>â</w:t>
      </w:r>
      <w:r>
        <w:rPr>
          <w:rFonts w:ascii="Helvetica" w:hAnsi="Helvetica"/>
          <w:sz w:val="29"/>
          <w:szCs w:val="29"/>
          <w:rtl w:val="0"/>
          <w:lang w:val="pt-PT"/>
        </w:rPr>
        <w:t>mbito da Secretaria Municipal de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nl-NL"/>
        </w:rPr>
        <w:t>de de Ara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</w:rPr>
        <w:t>atuba, a fun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 Supervisor de Endemias, atualmente existente na estrutura organizacional da Vigil</w:t>
      </w:r>
      <w:r>
        <w:rPr>
          <w:rFonts w:ascii="Helvetica" w:hAnsi="Helvetica" w:hint="default"/>
          <w:sz w:val="29"/>
          <w:szCs w:val="29"/>
          <w:rtl w:val="0"/>
        </w:rPr>
        <w:t>â</w:t>
      </w:r>
      <w:r>
        <w:rPr>
          <w:rFonts w:ascii="Helvetica" w:hAnsi="Helvetica"/>
          <w:sz w:val="29"/>
          <w:szCs w:val="29"/>
          <w:rtl w:val="0"/>
          <w:lang w:val="pt-PT"/>
        </w:rPr>
        <w:t>ncia em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</w:rPr>
        <w:t xml:space="preserve">de.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2o. </w:t>
      </w:r>
      <w:r>
        <w:rPr>
          <w:rFonts w:ascii="Helvetica" w:hAnsi="Helvetica"/>
          <w:sz w:val="29"/>
          <w:szCs w:val="29"/>
          <w:rtl w:val="0"/>
          <w:lang w:val="pt-PT"/>
        </w:rPr>
        <w:t>As atribui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es anteriormente exercidas pelos Supervisores de Endemias passam a ser desempenhadas de forma integrada entre: 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nl-NL"/>
        </w:rPr>
        <w:t>a Coordena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</w:rPr>
        <w:t>o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it-IT"/>
        </w:rPr>
        <w:t>cnica da Vigil</w:t>
      </w:r>
      <w:r>
        <w:rPr>
          <w:rFonts w:ascii="Helvetica" w:hAnsi="Helvetica" w:hint="default"/>
          <w:sz w:val="29"/>
          <w:szCs w:val="29"/>
          <w:rtl w:val="0"/>
        </w:rPr>
        <w:t>â</w:t>
      </w:r>
      <w:r>
        <w:rPr>
          <w:rFonts w:ascii="Helvetica" w:hAnsi="Helvetica"/>
          <w:sz w:val="29"/>
          <w:szCs w:val="29"/>
          <w:rtl w:val="0"/>
          <w:lang w:val="pt-PT"/>
        </w:rPr>
        <w:t>ncia em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de; II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os Agentes de Combate </w:t>
      </w:r>
      <w:r>
        <w:rPr>
          <w:rFonts w:ascii="Helvetica" w:hAnsi="Helvetica" w:hint="default"/>
          <w:sz w:val="29"/>
          <w:szCs w:val="29"/>
          <w:rtl w:val="0"/>
        </w:rPr>
        <w:t>à</w:t>
      </w:r>
      <w:r>
        <w:rPr>
          <w:rFonts w:ascii="Helvetica" w:hAnsi="Helvetica"/>
          <w:sz w:val="29"/>
          <w:szCs w:val="29"/>
          <w:rtl w:val="0"/>
          <w:lang w:val="de-DE"/>
        </w:rPr>
        <w:t xml:space="preserve">s Endemias (ACE); III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>o setor administrativo da Secretaria de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</w:rPr>
        <w:t xml:space="preserve">de.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3o. </w:t>
      </w:r>
      <w:r>
        <w:rPr>
          <w:rFonts w:ascii="Helvetica" w:hAnsi="Helvetica"/>
          <w:sz w:val="29"/>
          <w:szCs w:val="29"/>
          <w:rtl w:val="0"/>
          <w:lang w:val="it-IT"/>
        </w:rPr>
        <w:t>Fica institu</w:t>
      </w:r>
      <w:r>
        <w:rPr>
          <w:rFonts w:ascii="Helvetica" w:hAnsi="Helvetica" w:hint="default"/>
          <w:sz w:val="29"/>
          <w:szCs w:val="29"/>
          <w:rtl w:val="0"/>
        </w:rPr>
        <w:t>í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do o Programa de Autonomia Operacional dos Agentes de Combate </w:t>
      </w:r>
      <w:r>
        <w:rPr>
          <w:rFonts w:ascii="Helvetica" w:hAnsi="Helvetica" w:hint="default"/>
          <w:sz w:val="29"/>
          <w:szCs w:val="29"/>
          <w:rtl w:val="0"/>
        </w:rPr>
        <w:t>à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s Endemias (PAO-ACE), com a finalidade de: 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>fortalecer a autonomia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cnica e operacional dos ACE; II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es-ES_tradnl"/>
        </w:rPr>
        <w:t>eliminar pr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>ticas de fiscaliza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coercitiva sem fundamento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it-IT"/>
        </w:rPr>
        <w:t xml:space="preserve">cnico; III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>aprimorar o fluxo de informa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entre os agentes e a coordena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</w:rPr>
        <w:t>o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it-IT"/>
        </w:rPr>
        <w:t xml:space="preserve">cnica; IV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valorizar o servidor de base; V </w:t>
      </w:r>
      <w:r>
        <w:rPr>
          <w:rFonts w:ascii="Helvetica" w:hAnsi="Helvetica" w:hint="default"/>
          <w:sz w:val="29"/>
          <w:szCs w:val="29"/>
          <w:rtl w:val="0"/>
        </w:rPr>
        <w:t xml:space="preserve">– </w:t>
      </w:r>
      <w:r>
        <w:rPr>
          <w:rFonts w:ascii="Helvetica" w:hAnsi="Helvetica"/>
          <w:sz w:val="29"/>
          <w:szCs w:val="29"/>
          <w:rtl w:val="0"/>
          <w:lang w:val="pt-PT"/>
        </w:rPr>
        <w:t>otimizar os recursos p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blicos.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4o. </w:t>
      </w:r>
      <w:r>
        <w:rPr>
          <w:rFonts w:ascii="Helvetica" w:hAnsi="Helvetica"/>
          <w:sz w:val="29"/>
          <w:szCs w:val="29"/>
          <w:rtl w:val="0"/>
          <w:lang w:val="pt-PT"/>
        </w:rPr>
        <w:t>O Poder Executivo regulamentar</w:t>
      </w:r>
      <w:r>
        <w:rPr>
          <w:rFonts w:ascii="Helvetica" w:hAnsi="Helvetica" w:hint="default"/>
          <w:sz w:val="29"/>
          <w:szCs w:val="29"/>
          <w:rtl w:val="0"/>
        </w:rPr>
        <w:t xml:space="preserve">á </w:t>
      </w:r>
      <w:r>
        <w:rPr>
          <w:rFonts w:ascii="Helvetica" w:hAnsi="Helvetica"/>
          <w:sz w:val="29"/>
          <w:szCs w:val="29"/>
          <w:rtl w:val="0"/>
          <w:lang w:val="pt-PT"/>
        </w:rPr>
        <w:t>esta Lei no prazo de at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 xml:space="preserve">é </w:t>
      </w:r>
      <w:r>
        <w:rPr>
          <w:rFonts w:ascii="Helvetica" w:hAnsi="Helvetica"/>
          <w:sz w:val="29"/>
          <w:szCs w:val="29"/>
          <w:rtl w:val="0"/>
          <w:lang w:val="pt-PT"/>
        </w:rPr>
        <w:t>90 (noventa) dias ap</w:t>
      </w:r>
      <w:r>
        <w:rPr>
          <w:rFonts w:ascii="Helvetica" w:hAnsi="Helvetica" w:hint="default"/>
          <w:sz w:val="29"/>
          <w:szCs w:val="29"/>
          <w:rtl w:val="0"/>
          <w:lang w:val="es-ES_tradnl"/>
        </w:rPr>
        <w:t>ó</w:t>
      </w:r>
      <w:r>
        <w:rPr>
          <w:rFonts w:ascii="Helvetica" w:hAnsi="Helvetica"/>
          <w:sz w:val="29"/>
          <w:szCs w:val="29"/>
          <w:rtl w:val="0"/>
          <w:lang w:val="pt-PT"/>
        </w:rPr>
        <w:t>s sua publica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o, definindo os novos fluxos administrativos e m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todos de acompanhamento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cnico das 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es de campo.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5o. </w:t>
      </w:r>
      <w:r>
        <w:rPr>
          <w:rFonts w:ascii="Helvetica" w:hAnsi="Helvetica"/>
          <w:sz w:val="29"/>
          <w:szCs w:val="29"/>
          <w:rtl w:val="0"/>
          <w:lang w:val="pt-PT"/>
        </w:rPr>
        <w:t>A Secretaria Municipal de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de dever</w:t>
      </w:r>
      <w:r>
        <w:rPr>
          <w:rFonts w:ascii="Helvetica" w:hAnsi="Helvetica" w:hint="default"/>
          <w:sz w:val="29"/>
          <w:szCs w:val="29"/>
          <w:rtl w:val="0"/>
        </w:rPr>
        <w:t xml:space="preserve">á </w:t>
      </w:r>
      <w:r>
        <w:rPr>
          <w:rFonts w:ascii="Helvetica" w:hAnsi="Helvetica"/>
          <w:sz w:val="29"/>
          <w:szCs w:val="29"/>
          <w:rtl w:val="0"/>
          <w:lang w:val="pt-PT"/>
        </w:rPr>
        <w:t>promover capacita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</w:rPr>
        <w:t>o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cnica continuada aos Agentes de Endemias, com foco na autogest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es-ES_tradnl"/>
        </w:rPr>
        <w:t>o, elabora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 relat</w:t>
      </w:r>
      <w:r>
        <w:rPr>
          <w:rFonts w:ascii="Helvetica" w:hAnsi="Helvetica" w:hint="default"/>
          <w:sz w:val="29"/>
          <w:szCs w:val="29"/>
          <w:rtl w:val="0"/>
          <w:lang w:val="es-ES_tradnl"/>
        </w:rPr>
        <w:t>ó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rios e planejamento participativo.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6o. </w:t>
      </w:r>
      <w:r>
        <w:rPr>
          <w:rFonts w:ascii="Helvetica" w:hAnsi="Helvetica"/>
          <w:sz w:val="29"/>
          <w:szCs w:val="29"/>
          <w:rtl w:val="0"/>
          <w:lang w:val="pt-PT"/>
        </w:rPr>
        <w:t>As medidas decorrentes desta Lei 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>o acarretar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>o aumento de despesa, podendo inclusive representar redu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 gastos com fun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gratificadas e cargos comissionados intermedi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rios.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7o. </w:t>
      </w:r>
      <w:r>
        <w:rPr>
          <w:rFonts w:ascii="Helvetica" w:hAnsi="Helvetica" w:hint="default"/>
          <w:sz w:val="29"/>
          <w:szCs w:val="29"/>
          <w:rtl w:val="0"/>
        </w:rPr>
        <w:t>§ Ú</w:t>
      </w:r>
      <w:r>
        <w:rPr>
          <w:rFonts w:ascii="Helvetica" w:hAnsi="Helvetica"/>
          <w:sz w:val="29"/>
          <w:szCs w:val="29"/>
          <w:rtl w:val="0"/>
          <w:lang w:val="pt-PT"/>
        </w:rPr>
        <w:t>nico. As 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e relat</w:t>
      </w:r>
      <w:r>
        <w:rPr>
          <w:rFonts w:ascii="Helvetica" w:hAnsi="Helvetica" w:hint="default"/>
          <w:sz w:val="29"/>
          <w:szCs w:val="29"/>
          <w:rtl w:val="0"/>
          <w:lang w:val="es-ES_tradnl"/>
        </w:rPr>
        <w:t>ó</w:t>
      </w:r>
      <w:r>
        <w:rPr>
          <w:rFonts w:ascii="Helvetica" w:hAnsi="Helvetica"/>
          <w:sz w:val="29"/>
          <w:szCs w:val="29"/>
          <w:rtl w:val="0"/>
          <w:lang w:val="pt-PT"/>
        </w:rPr>
        <w:t>rios do Programa de Autonomia Operacional (PAO-ACE) dever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>o ser encaminhados ao Conselho Municipal de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de para fins de acompanhamento e transpar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pt-PT"/>
        </w:rPr>
        <w:t>ncia p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blica.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8o. </w:t>
      </w:r>
      <w:r>
        <w:rPr>
          <w:rFonts w:ascii="Helvetica" w:hAnsi="Helvetica"/>
          <w:sz w:val="29"/>
          <w:szCs w:val="29"/>
          <w:rtl w:val="0"/>
          <w:lang w:val="pt-PT"/>
        </w:rPr>
        <w:t>Ficam revogadas todas as disposi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em contr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>rio, especialmente aquelas que criam ou mant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pt-PT"/>
        </w:rPr>
        <w:t>m fun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fr-FR"/>
        </w:rPr>
        <w:t>es ou gratifica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es-ES_tradnl"/>
        </w:rPr>
        <w:t xml:space="preserve">es relacionadas </w:t>
      </w:r>
      <w:r>
        <w:rPr>
          <w:rFonts w:ascii="Helvetica" w:hAnsi="Helvetica" w:hint="default"/>
          <w:sz w:val="29"/>
          <w:szCs w:val="29"/>
          <w:rtl w:val="0"/>
        </w:rPr>
        <w:t xml:space="preserve">à </w:t>
      </w:r>
      <w:r>
        <w:rPr>
          <w:rFonts w:ascii="Helvetica" w:hAnsi="Helvetica"/>
          <w:sz w:val="29"/>
          <w:szCs w:val="29"/>
          <w:rtl w:val="0"/>
          <w:lang w:val="es-ES_tradnl"/>
        </w:rPr>
        <w:t>supervis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o de endemias.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 xml:space="preserve">Art. 9o. </w:t>
      </w:r>
      <w:r>
        <w:rPr>
          <w:rFonts w:ascii="Helvetica" w:hAnsi="Helvetica"/>
          <w:sz w:val="29"/>
          <w:szCs w:val="29"/>
          <w:rtl w:val="0"/>
          <w:lang w:val="pt-PT"/>
        </w:rPr>
        <w:t>Esta Lei entra em vigor na data de sua publica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it-IT"/>
        </w:rPr>
        <w:t xml:space="preserve">o.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35"/>
          <w:szCs w:val="35"/>
          <w:rtl w:val="0"/>
          <w:lang w:val="pt-PT"/>
        </w:rPr>
        <w:t xml:space="preserve">JUSTIFICATIVA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sz w:val="29"/>
          <w:szCs w:val="29"/>
          <w:rtl w:val="0"/>
          <w:lang w:val="pt-PT"/>
        </w:rPr>
        <w:t>A presente proposi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visa modernizar a estrutura organizacional do servi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o de combate </w:t>
      </w:r>
      <w:r>
        <w:rPr>
          <w:rFonts w:ascii="Helvetica" w:hAnsi="Helvetica" w:hint="default"/>
          <w:sz w:val="29"/>
          <w:szCs w:val="29"/>
          <w:rtl w:val="0"/>
        </w:rPr>
        <w:t>à</w:t>
      </w:r>
      <w:r>
        <w:rPr>
          <w:rFonts w:ascii="Helvetica" w:hAnsi="Helvetica"/>
          <w:sz w:val="29"/>
          <w:szCs w:val="29"/>
          <w:rtl w:val="0"/>
          <w:lang w:val="pt-PT"/>
        </w:rPr>
        <w:t>s endemias no Munic</w:t>
      </w:r>
      <w:r>
        <w:rPr>
          <w:rFonts w:ascii="Helvetica" w:hAnsi="Helvetica" w:hint="default"/>
          <w:sz w:val="29"/>
          <w:szCs w:val="29"/>
          <w:rtl w:val="0"/>
        </w:rPr>
        <w:t>í</w:t>
      </w:r>
      <w:r>
        <w:rPr>
          <w:rFonts w:ascii="Helvetica" w:hAnsi="Helvetica"/>
          <w:sz w:val="29"/>
          <w:szCs w:val="29"/>
          <w:rtl w:val="0"/>
          <w:lang w:val="pt-PT"/>
        </w:rPr>
        <w:t>pio de Ara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>atuba, eliminando um n</w:t>
      </w:r>
      <w:r>
        <w:rPr>
          <w:rFonts w:ascii="Helvetica" w:hAnsi="Helvetica" w:hint="default"/>
          <w:sz w:val="29"/>
          <w:szCs w:val="29"/>
          <w:rtl w:val="0"/>
        </w:rPr>
        <w:t>í</w:t>
      </w:r>
      <w:r>
        <w:rPr>
          <w:rFonts w:ascii="Helvetica" w:hAnsi="Helvetica"/>
          <w:sz w:val="29"/>
          <w:szCs w:val="29"/>
          <w:rtl w:val="0"/>
          <w:lang w:val="nl-NL"/>
        </w:rPr>
        <w:t>vel hier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>rquico cuja necessidade pr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it-IT"/>
        </w:rPr>
        <w:t>tica se mostra question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>vel e ineficiente. A figura do Supervisor de Endemias, criada em contexto administrativo anterior, tem se mostrado desnecess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ria diante da atual realidade de campo, onde o protagonismo dos Agentes de Endemias </w:t>
      </w:r>
      <w:r>
        <w:rPr>
          <w:rFonts w:ascii="Helvetica" w:hAnsi="Helvetica" w:hint="default"/>
          <w:sz w:val="29"/>
          <w:szCs w:val="29"/>
          <w:rtl w:val="0"/>
          <w:lang w:val="fr-FR"/>
        </w:rPr>
        <w:t xml:space="preserve">é </w:t>
      </w:r>
      <w:r>
        <w:rPr>
          <w:rFonts w:ascii="Helvetica" w:hAnsi="Helvetica"/>
          <w:sz w:val="29"/>
          <w:szCs w:val="29"/>
          <w:rtl w:val="0"/>
          <w:lang w:val="pt-PT"/>
        </w:rPr>
        <w:t>essencial para o sucesso das 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preventivas e de controle. Com o Programa de Autonomia Operacional (PAO-ACE), prop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õ</w:t>
      </w:r>
      <w:r>
        <w:rPr>
          <w:rFonts w:ascii="Helvetica" w:hAnsi="Helvetica"/>
          <w:sz w:val="29"/>
          <w:szCs w:val="29"/>
          <w:rtl w:val="0"/>
          <w:lang w:val="pt-PT"/>
        </w:rPr>
        <w:t>e-se substituir o modelo de comando vertical por uma gest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>o horizontal, participativa e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cnica, fortalecendo a autonomia dos profissionais e eliminando pr</w:t>
      </w:r>
      <w:r>
        <w:rPr>
          <w:rFonts w:ascii="Helvetica" w:hAnsi="Helvetica" w:hint="default"/>
          <w:sz w:val="29"/>
          <w:szCs w:val="29"/>
          <w:rtl w:val="0"/>
        </w:rPr>
        <w:t>á</w:t>
      </w:r>
      <w:r>
        <w:rPr>
          <w:rFonts w:ascii="Helvetica" w:hAnsi="Helvetica"/>
          <w:sz w:val="29"/>
          <w:szCs w:val="29"/>
          <w:rtl w:val="0"/>
          <w:lang w:val="pt-PT"/>
        </w:rPr>
        <w:t>ticas coercitivas. Al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m de n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  <w:lang w:val="pt-PT"/>
        </w:rPr>
        <w:t>o gerar novas despesas, a proposta pode reduzir custos ao extinguir cargos comissionados e gratifica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es, ao mesmo tempo em que refor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>a o princ</w:t>
      </w:r>
      <w:r>
        <w:rPr>
          <w:rFonts w:ascii="Helvetica" w:hAnsi="Helvetica" w:hint="default"/>
          <w:sz w:val="29"/>
          <w:szCs w:val="29"/>
          <w:rtl w:val="0"/>
        </w:rPr>
        <w:t>í</w:t>
      </w:r>
      <w:r>
        <w:rPr>
          <w:rFonts w:ascii="Helvetica" w:hAnsi="Helvetica"/>
          <w:sz w:val="29"/>
          <w:szCs w:val="29"/>
          <w:rtl w:val="0"/>
          <w:lang w:val="pt-PT"/>
        </w:rPr>
        <w:t>pio da efici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pt-PT"/>
        </w:rPr>
        <w:t>ncia previsto no artigo 37 da Constitui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Federal e as diretrizes do SUS, que priorizam a descentraliza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e o trabalho integrado. A transpar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es-ES_tradnl"/>
        </w:rPr>
        <w:t xml:space="preserve">ncia </w:t>
      </w:r>
      <w:r>
        <w:rPr>
          <w:rFonts w:ascii="Helvetica" w:hAnsi="Helvetica" w:hint="default"/>
          <w:sz w:val="29"/>
          <w:szCs w:val="29"/>
          <w:rtl w:val="0"/>
          <w:lang w:val="fr-FR"/>
        </w:rPr>
        <w:t xml:space="preserve">é </w:t>
      </w:r>
      <w:r>
        <w:rPr>
          <w:rFonts w:ascii="Helvetica" w:hAnsi="Helvetica"/>
          <w:sz w:val="29"/>
          <w:szCs w:val="29"/>
          <w:rtl w:val="0"/>
          <w:lang w:val="pt-PT"/>
        </w:rPr>
        <w:t>refor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>ada com o encaminhamento dos relat</w:t>
      </w:r>
      <w:r>
        <w:rPr>
          <w:rFonts w:ascii="Helvetica" w:hAnsi="Helvetica" w:hint="default"/>
          <w:sz w:val="29"/>
          <w:szCs w:val="29"/>
          <w:rtl w:val="0"/>
          <w:lang w:val="es-ES_tradnl"/>
        </w:rPr>
        <w:t>ó</w:t>
      </w:r>
      <w:r>
        <w:rPr>
          <w:rFonts w:ascii="Helvetica" w:hAnsi="Helvetica"/>
          <w:sz w:val="29"/>
          <w:szCs w:val="29"/>
          <w:rtl w:val="0"/>
          <w:lang w:val="pt-PT"/>
        </w:rPr>
        <w:t>rios e 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çõ</w:t>
      </w:r>
      <w:r>
        <w:rPr>
          <w:rFonts w:ascii="Helvetica" w:hAnsi="Helvetica"/>
          <w:sz w:val="29"/>
          <w:szCs w:val="29"/>
          <w:rtl w:val="0"/>
          <w:lang w:val="pt-PT"/>
        </w:rPr>
        <w:t>es ao Conselho Municipal de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de, assegurando o controle social e a participa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da comunidade nas decis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õ</w:t>
      </w:r>
      <w:r>
        <w:rPr>
          <w:rFonts w:ascii="Helvetica" w:hAnsi="Helvetica"/>
          <w:sz w:val="29"/>
          <w:szCs w:val="29"/>
          <w:rtl w:val="0"/>
          <w:lang w:val="pt-PT"/>
        </w:rPr>
        <w:t>es. Diante do exposto, esta proposta re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ne fundamentos t</w:t>
      </w:r>
      <w:r>
        <w:rPr>
          <w:rFonts w:ascii="Helvetica" w:hAnsi="Helvetica" w:hint="default"/>
          <w:sz w:val="29"/>
          <w:szCs w:val="29"/>
          <w:rtl w:val="0"/>
          <w:lang w:val="fr-FR"/>
        </w:rPr>
        <w:t>é</w:t>
      </w:r>
      <w:r>
        <w:rPr>
          <w:rFonts w:ascii="Helvetica" w:hAnsi="Helvetica"/>
          <w:sz w:val="29"/>
          <w:szCs w:val="29"/>
          <w:rtl w:val="0"/>
          <w:lang w:val="pt-PT"/>
        </w:rPr>
        <w:t>cnicos, econ</w:t>
      </w:r>
      <w:r>
        <w:rPr>
          <w:rFonts w:ascii="Helvetica" w:hAnsi="Helvetica" w:hint="default"/>
          <w:sz w:val="29"/>
          <w:szCs w:val="29"/>
          <w:rtl w:val="0"/>
        </w:rPr>
        <w:t>ô</w:t>
      </w:r>
      <w:r>
        <w:rPr>
          <w:rFonts w:ascii="Helvetica" w:hAnsi="Helvetica"/>
          <w:sz w:val="29"/>
          <w:szCs w:val="29"/>
          <w:rtl w:val="0"/>
          <w:lang w:val="pt-PT"/>
        </w:rPr>
        <w:t>micos e sociais para garantir uma gest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ã</w:t>
      </w:r>
      <w:r>
        <w:rPr>
          <w:rFonts w:ascii="Helvetica" w:hAnsi="Helvetica"/>
          <w:sz w:val="29"/>
          <w:szCs w:val="29"/>
          <w:rtl w:val="0"/>
        </w:rPr>
        <w:t>o p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blica mais eficiente, justa e valorizadora dos profissionais da linha de frente da sa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</w:rPr>
        <w:t>de p</w:t>
      </w:r>
      <w:r>
        <w:rPr>
          <w:rFonts w:ascii="Helvetica" w:hAnsi="Helvetica" w:hint="default"/>
          <w:sz w:val="29"/>
          <w:szCs w:val="29"/>
          <w:rtl w:val="0"/>
        </w:rPr>
        <w:t>ú</w:t>
      </w:r>
      <w:r>
        <w:rPr>
          <w:rFonts w:ascii="Helvetica" w:hAnsi="Helvetica"/>
          <w:sz w:val="29"/>
          <w:szCs w:val="29"/>
          <w:rtl w:val="0"/>
          <w:lang w:val="pt-PT"/>
        </w:rPr>
        <w:t>blica. Solicita-se, portanto, o apoio dos Nobres Vereadores para aprova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desta medida, em prol da efici</w:t>
      </w:r>
      <w:r>
        <w:rPr>
          <w:rFonts w:ascii="Helvetica" w:hAnsi="Helvetica" w:hint="default"/>
          <w:sz w:val="29"/>
          <w:szCs w:val="29"/>
          <w:rtl w:val="0"/>
        </w:rPr>
        <w:t>ê</w:t>
      </w:r>
      <w:r>
        <w:rPr>
          <w:rFonts w:ascii="Helvetica" w:hAnsi="Helvetica"/>
          <w:sz w:val="29"/>
          <w:szCs w:val="29"/>
          <w:rtl w:val="0"/>
          <w:lang w:val="pt-PT"/>
        </w:rPr>
        <w:t>ncia administrativa, valoriza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dos servidores e melhoria dos servi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pt-PT"/>
        </w:rPr>
        <w:t xml:space="preserve">os prestados </w:t>
      </w:r>
      <w:r>
        <w:rPr>
          <w:rFonts w:ascii="Helvetica" w:hAnsi="Helvetica" w:hint="default"/>
          <w:sz w:val="29"/>
          <w:szCs w:val="29"/>
          <w:rtl w:val="0"/>
        </w:rPr>
        <w:t xml:space="preserve">à </w:t>
      </w:r>
      <w:r>
        <w:rPr>
          <w:rFonts w:ascii="Helvetica" w:hAnsi="Helvetica"/>
          <w:sz w:val="29"/>
          <w:szCs w:val="29"/>
          <w:rtl w:val="0"/>
          <w:lang w:val="fr-FR"/>
        </w:rPr>
        <w:t>popula</w:t>
      </w:r>
      <w:r>
        <w:rPr>
          <w:rFonts w:ascii="Helvetica" w:hAnsi="Helvetica" w:hint="default"/>
          <w:sz w:val="29"/>
          <w:szCs w:val="29"/>
          <w:rtl w:val="0"/>
          <w:lang w:val="pt-PT"/>
        </w:rPr>
        <w:t>çã</w:t>
      </w:r>
      <w:r>
        <w:rPr>
          <w:rFonts w:ascii="Helvetica" w:hAnsi="Helvetica"/>
          <w:sz w:val="29"/>
          <w:szCs w:val="29"/>
          <w:rtl w:val="0"/>
          <w:lang w:val="pt-PT"/>
        </w:rPr>
        <w:t>o de Ara</w:t>
      </w:r>
      <w:r>
        <w:rPr>
          <w:rFonts w:ascii="Helvetica" w:hAnsi="Helvetica" w:hint="default"/>
          <w:sz w:val="29"/>
          <w:szCs w:val="29"/>
          <w:rtl w:val="0"/>
        </w:rPr>
        <w:t>ç</w:t>
      </w:r>
      <w:r>
        <w:rPr>
          <w:rFonts w:ascii="Helvetica" w:hAnsi="Helvetica"/>
          <w:sz w:val="29"/>
          <w:szCs w:val="29"/>
          <w:rtl w:val="0"/>
          <w:lang w:val="it-IT"/>
        </w:rPr>
        <w:t xml:space="preserve">atuba.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sz w:val="29"/>
          <w:szCs w:val="29"/>
          <w:rtl w:val="0"/>
          <w:lang w:val="pt-PT"/>
        </w:rPr>
        <w:t xml:space="preserve">outubro de 2025 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Helvetica" w:hAnsi="Helvetica"/>
          <w:b w:val="1"/>
          <w:bCs w:val="1"/>
          <w:sz w:val="29"/>
          <w:szCs w:val="29"/>
          <w:rtl w:val="0"/>
        </w:rPr>
        <w:t>F</w:t>
      </w:r>
      <w:r>
        <w:rPr>
          <w:rFonts w:ascii="Helvetica" w:hAnsi="Helvetica" w:hint="default"/>
          <w:b w:val="1"/>
          <w:bCs w:val="1"/>
          <w:sz w:val="29"/>
          <w:szCs w:val="29"/>
          <w:rtl w:val="0"/>
        </w:rPr>
        <w:t>á</w:t>
      </w:r>
      <w:r>
        <w:rPr>
          <w:rFonts w:ascii="Helvetica" w:hAnsi="Helvetica"/>
          <w:b w:val="1"/>
          <w:bCs w:val="1"/>
          <w:sz w:val="29"/>
          <w:szCs w:val="29"/>
          <w:rtl w:val="0"/>
          <w:lang w:val="it-IT"/>
        </w:rPr>
        <w:t xml:space="preserve">bio Lobo </w:t>
      </w:r>
    </w:p>
    <w:p>
      <w:pPr>
        <w:pStyle w:val="Padrão"/>
        <w:spacing w:before="0" w:after="240" w:line="240" w:lineRule="auto"/>
        <w:rPr>
          <w:rFonts w:ascii="Helvetica" w:cs="Helvetica" w:hAnsi="Helvetica" w:eastAsia="Helvetica"/>
          <w:sz w:val="29"/>
          <w:szCs w:val="29"/>
          <w:lang w:val="pt-PT"/>
        </w:rPr>
      </w:pPr>
      <w:r>
        <w:rPr>
          <w:rFonts w:ascii="Helvetica" w:hAnsi="Helvetica"/>
          <w:sz w:val="29"/>
          <w:szCs w:val="29"/>
          <w:rtl w:val="0"/>
          <w:lang w:val="pt-PT"/>
        </w:rPr>
        <w:t xml:space="preserve">Autor do Projeto </w:t>
      </w:r>
    </w:p>
    <w:p>
      <w:pPr>
        <w:pStyle w:val="Padrão"/>
        <w:spacing w:before="0" w:after="240" w:line="240" w:lineRule="auto"/>
        <w:rPr>
          <w:rFonts w:ascii="Helvetica" w:cs="Helvetica" w:hAnsi="Helvetica" w:eastAsia="Helvetica"/>
          <w:sz w:val="29"/>
          <w:szCs w:val="29"/>
          <w:lang w:val="pt-PT"/>
        </w:rPr>
      </w:pPr>
    </w:p>
    <w:p>
      <w:pPr>
        <w:pStyle w:val="Padrão"/>
        <w:spacing w:before="0" w:after="240" w:line="240" w:lineRule="auto"/>
        <w:rPr>
          <w:rFonts w:ascii="Helvetica" w:cs="Helvetica" w:hAnsi="Helvetica" w:eastAsia="Helvetica"/>
          <w:sz w:val="29"/>
          <w:szCs w:val="29"/>
          <w:lang w:val="pt-PT"/>
        </w:rPr>
      </w:pPr>
    </w:p>
    <w:p>
      <w:pPr>
        <w:pStyle w:val="Padrão"/>
        <w:spacing w:before="0" w:after="240" w:line="240" w:lineRule="auto"/>
        <w:rPr>
          <w:rFonts w:ascii="Helvetica" w:cs="Helvetica" w:hAnsi="Helvetica" w:eastAsia="Helvetica"/>
          <w:sz w:val="29"/>
          <w:szCs w:val="29"/>
          <w:lang w:val="pt-PT"/>
        </w:rPr>
      </w:pPr>
    </w:p>
    <w:p>
      <w:pPr>
        <w:pStyle w:val="Padrão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</w:rPr>
        <w:t>PROJETO DE REORGANIZA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ÇÃ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 xml:space="preserve">O OPERACIONAL DOS AGENTES DE COMBATE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  <w:lang w:val="fr-FR"/>
        </w:rPr>
        <w:t>À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pt-PT"/>
        </w:rPr>
        <w:t>S ENDEMIAS (ACE)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Integra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>o com os Agentes Comunit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rios de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  <w:lang w:val="pt-PT"/>
        </w:rPr>
        <w:t>de (ACS) e Unidades B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sicas de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 (UBS)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s-ES_tradnl"/>
        </w:rPr>
        <w:t>Elimina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>o da fun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>o de Supervis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ã</w:t>
      </w:r>
      <w:r>
        <w:rPr>
          <w:rFonts w:ascii="Times Roman" w:hAnsi="Times Roman"/>
          <w:b w:val="1"/>
          <w:bCs w:val="1"/>
          <w:rtl w:val="0"/>
          <w:lang w:val="pt-PT"/>
        </w:rPr>
        <w:t>o de Endemias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1. Introdu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o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O presente projeto prop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pt-PT"/>
        </w:rPr>
        <w:t xml:space="preserve">e uma </w:t>
      </w:r>
      <w:r>
        <w:rPr>
          <w:rFonts w:ascii="Times Roman" w:hAnsi="Times Roman"/>
          <w:b w:val="1"/>
          <w:bCs w:val="1"/>
          <w:rtl w:val="0"/>
          <w:lang w:val="pt-PT"/>
        </w:rPr>
        <w:t>reorganiza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es-ES_tradnl"/>
        </w:rPr>
        <w:t>o operacional</w:t>
      </w:r>
      <w:r>
        <w:rPr>
          <w:rFonts w:ascii="Times Roman" w:hAnsi="Times Roman"/>
          <w:rtl w:val="0"/>
          <w:lang w:val="pt-PT"/>
        </w:rPr>
        <w:t xml:space="preserve"> do servi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pt-PT"/>
        </w:rPr>
        <w:t xml:space="preserve">o de combate 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pt-PT"/>
        </w:rPr>
        <w:t>s endemias em Ara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pt-PT"/>
        </w:rPr>
        <w:t xml:space="preserve">atuba, com a </w:t>
      </w:r>
      <w:r>
        <w:rPr>
          <w:rFonts w:ascii="Times Roman" w:hAnsi="Times Roman"/>
          <w:b w:val="1"/>
          <w:bCs w:val="1"/>
          <w:rtl w:val="0"/>
          <w:lang w:val="it-IT"/>
        </w:rPr>
        <w:t>integra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o direta entre os Agentes de Combate </w:t>
      </w:r>
      <w:r>
        <w:rPr>
          <w:rFonts w:ascii="Times Roman" w:hAnsi="Times Roman" w:hint="default"/>
          <w:b w:val="1"/>
          <w:bCs w:val="1"/>
          <w:rtl w:val="0"/>
        </w:rPr>
        <w:t>à</w:t>
      </w:r>
      <w:r>
        <w:rPr>
          <w:rFonts w:ascii="Times Roman" w:hAnsi="Times Roman"/>
          <w:b w:val="1"/>
          <w:bCs w:val="1"/>
          <w:rtl w:val="0"/>
          <w:lang w:val="de-DE"/>
        </w:rPr>
        <w:t>s Endemias (ACE)</w:t>
      </w:r>
      <w:r>
        <w:rPr>
          <w:rFonts w:ascii="Times Roman" w:hAnsi="Times Roman"/>
          <w:rtl w:val="0"/>
          <w:lang w:val="pt-PT"/>
        </w:rPr>
        <w:t xml:space="preserve">, os </w:t>
      </w:r>
      <w:r>
        <w:rPr>
          <w:rFonts w:ascii="Times Roman" w:hAnsi="Times Roman"/>
          <w:b w:val="1"/>
          <w:bCs w:val="1"/>
          <w:rtl w:val="0"/>
          <w:lang w:val="pt-PT"/>
        </w:rPr>
        <w:t>Agentes Comunit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rios de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  <w:lang w:val="pt-PT"/>
        </w:rPr>
        <w:t>de (ACS)</w:t>
      </w:r>
      <w:r>
        <w:rPr>
          <w:rFonts w:ascii="Times Roman" w:hAnsi="Times Roman"/>
          <w:rtl w:val="0"/>
          <w:lang w:val="pt-PT"/>
        </w:rPr>
        <w:t xml:space="preserve"> e as </w:t>
      </w:r>
      <w:r>
        <w:rPr>
          <w:rFonts w:ascii="Times Roman" w:hAnsi="Times Roman"/>
          <w:b w:val="1"/>
          <w:bCs w:val="1"/>
          <w:rtl w:val="0"/>
          <w:lang w:val="pt-PT"/>
        </w:rPr>
        <w:t>Unidades B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sicas de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 (UBS)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pt-PT"/>
        </w:rPr>
        <w:t>sem a necessidade de supervisores intermedi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rios</w:t>
      </w:r>
      <w:r>
        <w:rPr>
          <w:rFonts w:ascii="Times Roman" w:hAnsi="Times Roman"/>
          <w:rtl w:val="0"/>
        </w:rPr>
        <w:t>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A proposta tem como base os princ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 xml:space="preserve">pios de </w:t>
      </w:r>
      <w:r>
        <w:rPr>
          <w:rFonts w:ascii="Times Roman" w:hAnsi="Times Roman"/>
          <w:b w:val="1"/>
          <w:bCs w:val="1"/>
          <w:rtl w:val="0"/>
          <w:lang w:val="pt-PT"/>
        </w:rPr>
        <w:t>autonomia, corresponsabilidade e integra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/>
          <w:rtl w:val="0"/>
          <w:lang w:val="pt-PT"/>
        </w:rPr>
        <w:t>, assegurando maior efici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pt-PT"/>
        </w:rPr>
        <w:t>ncia nas 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de campo e melhor aproveitamento dos recursos humanos.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2. Objetivos</w:t>
      </w:r>
    </w:p>
    <w:p>
      <w:pPr>
        <w:pStyle w:val="Padrão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2.1 Geral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Reestruturar o modelo de atua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dos ACE, integrando suas fun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pt-PT"/>
        </w:rPr>
        <w:t xml:space="preserve">s dos ACS e das equipes das UBS, com o objetivo de </w:t>
      </w:r>
      <w:r>
        <w:rPr>
          <w:rFonts w:ascii="Times Roman" w:hAnsi="Times Roman"/>
          <w:b w:val="1"/>
          <w:bCs w:val="1"/>
          <w:rtl w:val="0"/>
          <w:lang w:val="pt-PT"/>
        </w:rPr>
        <w:t>melhorar o controle epidemiol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it-IT"/>
        </w:rPr>
        <w:t>gico e a vigil</w:t>
      </w:r>
      <w:r>
        <w:rPr>
          <w:rFonts w:ascii="Times Roman" w:hAnsi="Times Roman" w:hint="default"/>
          <w:b w:val="1"/>
          <w:bCs w:val="1"/>
          <w:rtl w:val="0"/>
        </w:rPr>
        <w:t>â</w:t>
      </w:r>
      <w:r>
        <w:rPr>
          <w:rFonts w:ascii="Times Roman" w:hAnsi="Times Roman"/>
          <w:b w:val="1"/>
          <w:bCs w:val="1"/>
          <w:rtl w:val="0"/>
          <w:lang w:val="pt-PT"/>
        </w:rPr>
        <w:t>ncia em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pt-PT"/>
        </w:rPr>
        <w:t>eliminando a figura do supervisor</w:t>
      </w:r>
      <w:r>
        <w:rPr>
          <w:rFonts w:ascii="Times Roman" w:hAnsi="Times Roman"/>
          <w:rtl w:val="0"/>
        </w:rPr>
        <w:t>.</w:t>
      </w:r>
    </w:p>
    <w:p>
      <w:pPr>
        <w:pStyle w:val="Padrão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2.2 Espec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ficos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0"/>
          <w:bCs w:val="0"/>
          <w:rtl w:val="0"/>
          <w:lang w:val="pt-PT"/>
        </w:rPr>
        <w:t xml:space="preserve">Promover a </w:t>
      </w:r>
      <w:r>
        <w:rPr>
          <w:rFonts w:ascii="Times Roman" w:hAnsi="Times Roman"/>
          <w:b w:val="1"/>
          <w:bCs w:val="1"/>
          <w:rtl w:val="0"/>
          <w:lang w:val="pt-PT"/>
        </w:rPr>
        <w:t>autonomia operacional</w:t>
      </w:r>
      <w:r>
        <w:rPr>
          <w:rFonts w:ascii="Times Roman" w:hAnsi="Times Roman"/>
          <w:b w:val="0"/>
          <w:bCs w:val="0"/>
          <w:rtl w:val="0"/>
          <w:lang w:val="pt-PT"/>
        </w:rPr>
        <w:t xml:space="preserve"> dos agentes;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0"/>
          <w:bCs w:val="0"/>
          <w:rtl w:val="0"/>
          <w:lang w:val="pt-PT"/>
        </w:rPr>
        <w:t xml:space="preserve">Estimular o </w:t>
      </w:r>
      <w:r>
        <w:rPr>
          <w:rFonts w:ascii="Times Roman" w:hAnsi="Times Roman"/>
          <w:b w:val="1"/>
          <w:bCs w:val="1"/>
          <w:rtl w:val="0"/>
          <w:lang w:val="pt-PT"/>
        </w:rPr>
        <w:t>trabalho coletivo e horizontal</w:t>
      </w:r>
      <w:r>
        <w:rPr>
          <w:rFonts w:ascii="Times Roman" w:hAnsi="Times Roman"/>
          <w:b w:val="0"/>
          <w:bCs w:val="0"/>
          <w:rtl w:val="0"/>
          <w:lang w:val="pt-PT"/>
        </w:rPr>
        <w:t xml:space="preserve"> entre ACE e ACS;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Integrar o planejamento das 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pt-PT"/>
        </w:rPr>
        <w:t>rotina das UBS;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Garantir acompanhamento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cnico direto pela Vigil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pt-PT"/>
        </w:rPr>
        <w:t>ncia em Sa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de, sem 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veis hier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rquicos desnecess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rios;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Otimizar recursos p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pt-PT"/>
        </w:rPr>
        <w:t>blicos e melhorar a cobertura territorial.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3. Fundamenta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o 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cnica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O atual modelo hier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 xml:space="preserve">rquico, com supervisores de endemias, tem se mostrado </w:t>
      </w:r>
      <w:r>
        <w:rPr>
          <w:rFonts w:ascii="Times Roman" w:hAnsi="Times Roman"/>
          <w:b w:val="1"/>
          <w:bCs w:val="1"/>
          <w:rtl w:val="0"/>
          <w:lang w:val="es-ES_tradnl"/>
        </w:rPr>
        <w:t>ineficiente</w:t>
      </w:r>
      <w:r>
        <w:rPr>
          <w:rFonts w:ascii="Times Roman" w:hAnsi="Times Roman"/>
          <w:rtl w:val="0"/>
          <w:lang w:val="pt-PT"/>
        </w:rPr>
        <w:t>, por centralizar decis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pt-PT"/>
        </w:rPr>
        <w:t>es e atrasar a execu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das atividades de campo casos de assedio e persegui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Na 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tica, as orienta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e fiscaliza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exercidas por supervisores muitas vezes n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pt-PT"/>
        </w:rPr>
        <w:t>o agregam valor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cnico ao servi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pt-PT"/>
        </w:rPr>
        <w:t xml:space="preserve">o, criando um ambiente de </w:t>
      </w:r>
      <w:r>
        <w:rPr>
          <w:rFonts w:ascii="Times Roman" w:hAnsi="Times Roman"/>
          <w:b w:val="1"/>
          <w:bCs w:val="1"/>
          <w:rtl w:val="0"/>
          <w:lang w:val="fr-FR"/>
        </w:rPr>
        <w:t>press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ã</w:t>
      </w:r>
      <w:r>
        <w:rPr>
          <w:rFonts w:ascii="Times Roman" w:hAnsi="Times Roman"/>
          <w:b w:val="1"/>
          <w:bCs w:val="1"/>
          <w:rtl w:val="0"/>
          <w:lang w:val="pt-PT"/>
        </w:rPr>
        <w:t>o administrativa</w:t>
      </w:r>
      <w:r>
        <w:rPr>
          <w:rFonts w:ascii="Times Roman" w:hAnsi="Times Roman"/>
          <w:rtl w:val="0"/>
          <w:lang w:val="pt-PT"/>
        </w:rPr>
        <w:t xml:space="preserve">, em vez de </w:t>
      </w:r>
      <w:r>
        <w:rPr>
          <w:rFonts w:ascii="Times Roman" w:hAnsi="Times Roman"/>
          <w:b w:val="1"/>
          <w:bCs w:val="1"/>
          <w:rtl w:val="0"/>
          <w:lang w:val="en-US"/>
        </w:rPr>
        <w:t>coopera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</w:rPr>
        <w:t>o 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it-IT"/>
        </w:rPr>
        <w:t>cnica</w:t>
      </w:r>
      <w:r>
        <w:rPr>
          <w:rFonts w:ascii="Times Roman" w:hAnsi="Times Roman"/>
          <w:rtl w:val="0"/>
        </w:rPr>
        <w:t>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A experi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pt-PT"/>
        </w:rPr>
        <w:t xml:space="preserve">ncia de diversas cidades brasileiras demonstra que o </w:t>
      </w:r>
      <w:r>
        <w:rPr>
          <w:rFonts w:ascii="Times Roman" w:hAnsi="Times Roman"/>
          <w:b w:val="1"/>
          <w:bCs w:val="1"/>
          <w:rtl w:val="0"/>
          <w:lang w:val="pt-PT"/>
        </w:rPr>
        <w:t>trabalho integrado entre ACE, ACS e UBS</w:t>
      </w:r>
      <w:r>
        <w:rPr>
          <w:rFonts w:ascii="Times Roman" w:hAnsi="Times Roman"/>
          <w:rtl w:val="0"/>
          <w:lang w:val="pt-PT"/>
        </w:rPr>
        <w:t xml:space="preserve"> gera resultados mais efetivos, pois a equipe atua de forma </w:t>
      </w:r>
      <w:r>
        <w:rPr>
          <w:rFonts w:ascii="Times Roman" w:hAnsi="Times Roman"/>
          <w:b w:val="1"/>
          <w:bCs w:val="1"/>
          <w:rtl w:val="0"/>
          <w:lang w:val="fr-FR"/>
        </w:rPr>
        <w:t>interdisciplinar</w:t>
      </w:r>
      <w:r>
        <w:rPr>
          <w:rFonts w:ascii="Times Roman" w:hAnsi="Times Roman"/>
          <w:rtl w:val="0"/>
          <w:lang w:val="pt-PT"/>
        </w:rPr>
        <w:t>, com foco direto na comunidade e nas metas sanit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rias, e n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pt-PT"/>
        </w:rPr>
        <w:t>o em estruturas burocr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ticas.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4. Estrutura Proposta</w:t>
      </w:r>
    </w:p>
    <w:p>
      <w:pPr>
        <w:pStyle w:val="Padrão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4.1 Organiza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o Geral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O projeto prev</w:t>
      </w:r>
      <w:r>
        <w:rPr>
          <w:rFonts w:ascii="Times Roman" w:hAnsi="Times Roman" w:hint="default"/>
          <w:rtl w:val="0"/>
        </w:rPr>
        <w:t xml:space="preserve">ê </w:t>
      </w:r>
      <w:r>
        <w:rPr>
          <w:rFonts w:ascii="Times Roman" w:hAnsi="Times Roman"/>
          <w:rtl w:val="0"/>
          <w:lang w:val="pt-PT"/>
        </w:rPr>
        <w:t>a cria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 xml:space="preserve">o de </w:t>
      </w:r>
      <w:r>
        <w:rPr>
          <w:rFonts w:ascii="Times Roman" w:hAnsi="Times Roman"/>
          <w:b w:val="1"/>
          <w:bCs w:val="1"/>
          <w:rtl w:val="0"/>
          <w:lang w:val="pt-PT"/>
        </w:rPr>
        <w:t>Grupos Integrados de 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it-IT"/>
        </w:rPr>
        <w:t>o Territorial (GIATs)</w:t>
      </w:r>
      <w:r>
        <w:rPr>
          <w:rFonts w:ascii="Times Roman" w:hAnsi="Times Roman"/>
          <w:rtl w:val="0"/>
          <w:lang w:val="pt-PT"/>
        </w:rPr>
        <w:t>, compostos por: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Equipe de ACE respons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 xml:space="preserve">vel pela 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n-US"/>
        </w:rPr>
        <w:t>rea;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Equipe de ACS da mesma micro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n-US"/>
        </w:rPr>
        <w:t>rea;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Apoio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cnico da UBS correspondente.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Esses grupos trabalhar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pt-PT"/>
        </w:rPr>
        <w:t xml:space="preserve">o de forma </w:t>
      </w:r>
      <w:r>
        <w:rPr>
          <w:rFonts w:ascii="Times Roman" w:hAnsi="Times Roman"/>
          <w:b w:val="1"/>
          <w:bCs w:val="1"/>
          <w:rtl w:val="0"/>
        </w:rPr>
        <w:t>aut</w:t>
      </w:r>
      <w:r>
        <w:rPr>
          <w:rFonts w:ascii="Times Roman" w:hAnsi="Times Roman" w:hint="default"/>
          <w:b w:val="1"/>
          <w:bCs w:val="1"/>
          <w:rtl w:val="0"/>
        </w:rPr>
        <w:t>ô</w:t>
      </w:r>
      <w:r>
        <w:rPr>
          <w:rFonts w:ascii="Times Roman" w:hAnsi="Times Roman"/>
          <w:b w:val="1"/>
          <w:bCs w:val="1"/>
          <w:rtl w:val="0"/>
          <w:lang w:val="pt-PT"/>
        </w:rPr>
        <w:t>noma e colaborativa</w:t>
      </w:r>
      <w:r>
        <w:rPr>
          <w:rFonts w:ascii="Times Roman" w:hAnsi="Times Roman"/>
          <w:rtl w:val="0"/>
          <w:lang w:val="es-ES_tradnl"/>
        </w:rPr>
        <w:t xml:space="preserve">, elaborando </w:t>
      </w:r>
      <w:r>
        <w:rPr>
          <w:rFonts w:ascii="Times Roman" w:hAnsi="Times Roman"/>
          <w:b w:val="1"/>
          <w:bCs w:val="1"/>
          <w:rtl w:val="0"/>
          <w:lang w:val="pt-PT"/>
        </w:rPr>
        <w:t>planos de 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>o locais</w:t>
      </w:r>
      <w:r>
        <w:rPr>
          <w:rFonts w:ascii="Times Roman" w:hAnsi="Times Roman"/>
          <w:rtl w:val="0"/>
          <w:lang w:val="pt-PT"/>
        </w:rPr>
        <w:t xml:space="preserve"> com base nos dados de infesta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it-IT"/>
        </w:rPr>
        <w:t>o, notifica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e visitas domiciliares.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nl-NL"/>
        </w:rPr>
        <w:t>4.2 Coordena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o 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cnica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 xml:space="preserve">A </w:t>
      </w:r>
      <w:r>
        <w:rPr>
          <w:rFonts w:ascii="Times Roman" w:hAnsi="Times Roman"/>
          <w:b w:val="1"/>
          <w:bCs w:val="1"/>
          <w:rtl w:val="0"/>
          <w:lang w:val="nl-NL"/>
        </w:rPr>
        <w:t>Coordena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it-IT"/>
        </w:rPr>
        <w:t>o da Vigil</w:t>
      </w:r>
      <w:r>
        <w:rPr>
          <w:rFonts w:ascii="Times Roman" w:hAnsi="Times Roman" w:hint="default"/>
          <w:b w:val="1"/>
          <w:bCs w:val="1"/>
          <w:rtl w:val="0"/>
        </w:rPr>
        <w:t>â</w:t>
      </w:r>
      <w:r>
        <w:rPr>
          <w:rFonts w:ascii="Times Roman" w:hAnsi="Times Roman"/>
          <w:b w:val="1"/>
          <w:bCs w:val="1"/>
          <w:rtl w:val="0"/>
          <w:lang w:val="pt-PT"/>
        </w:rPr>
        <w:t>ncia em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</w:t>
      </w:r>
      <w:r>
        <w:rPr>
          <w:rFonts w:ascii="Times Roman" w:hAnsi="Times Roman"/>
          <w:rtl w:val="0"/>
          <w:lang w:val="pt-PT"/>
        </w:rPr>
        <w:t xml:space="preserve"> atuar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 xml:space="preserve">como </w:t>
      </w:r>
      <w:r>
        <w:rPr>
          <w:rFonts w:ascii="Times Roman" w:hAnsi="Times Roman"/>
          <w:b w:val="1"/>
          <w:bCs w:val="1"/>
          <w:rtl w:val="0"/>
          <w:lang w:val="pt-PT"/>
        </w:rPr>
        <w:t>orientadora 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it-IT"/>
        </w:rPr>
        <w:t>cnica</w:t>
      </w:r>
      <w:r>
        <w:rPr>
          <w:rFonts w:ascii="Times Roman" w:hAnsi="Times Roman"/>
          <w:rtl w:val="0"/>
          <w:lang w:val="en-US"/>
        </w:rPr>
        <w:t>, respons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vel por: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Definir diretrizes e metas;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Analisar relat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rios de campo;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Fornecer suporte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cnico-cient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fico.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en-US"/>
        </w:rPr>
        <w:t>o haver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fun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 xml:space="preserve">o de </w:t>
      </w:r>
      <w:r>
        <w:rPr>
          <w:rFonts w:ascii="Times Roman" w:hAnsi="Times Roman"/>
          <w:b w:val="1"/>
          <w:bCs w:val="1"/>
          <w:rtl w:val="0"/>
          <w:lang w:val="es-ES_tradnl"/>
        </w:rPr>
        <w:t>supervisor local</w:t>
      </w:r>
      <w:r>
        <w:rPr>
          <w:rFonts w:ascii="Times Roman" w:hAnsi="Times Roman"/>
          <w:rtl w:val="0"/>
          <w:lang w:val="pt-PT"/>
        </w:rPr>
        <w:t>, pois o acompanhamento ser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pt-PT"/>
        </w:rPr>
        <w:t xml:space="preserve">feito por meio de </w:t>
      </w:r>
      <w:r>
        <w:rPr>
          <w:rFonts w:ascii="Times Roman" w:hAnsi="Times Roman"/>
          <w:b w:val="1"/>
          <w:bCs w:val="1"/>
          <w:rtl w:val="0"/>
        </w:rPr>
        <w:t>relat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pt-PT"/>
        </w:rPr>
        <w:t>rios digitais</w:t>
      </w:r>
      <w:r>
        <w:rPr>
          <w:rFonts w:ascii="Times Roman" w:hAnsi="Times Roman"/>
          <w:rtl w:val="0"/>
          <w:lang w:val="pt-PT"/>
        </w:rPr>
        <w:t xml:space="preserve"> e reuni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en-US"/>
        </w:rPr>
        <w:t>es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cnicas mensais.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4.3 Planejamento e Acompanhamento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Os planos de 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mensais ser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pt-PT"/>
        </w:rPr>
        <w:t>o elaborados em conjunto com: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ACE e ACS (campo);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Enfermeiro e coordenador da UBS (t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cnico local);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cnico da Vigil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pt-PT"/>
        </w:rPr>
        <w:t>ncia (suporte regional).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Cada unidade de sa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pt-PT"/>
        </w:rPr>
        <w:t>de ser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n-US"/>
        </w:rPr>
        <w:t>respons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 xml:space="preserve">vel pelo 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monitoramento dos 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es-ES_tradnl"/>
        </w:rPr>
        <w:t>ndices de infesta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rtl w:val="0"/>
          <w:lang w:val="pt-PT"/>
        </w:rPr>
        <w:t>o e cobertura</w:t>
      </w:r>
      <w:r>
        <w:rPr>
          <w:rFonts w:ascii="Times Roman" w:hAnsi="Times Roman"/>
          <w:rtl w:val="0"/>
          <w:lang w:val="pt-PT"/>
        </w:rPr>
        <w:t>, substituindo o controle hier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 xml:space="preserve">rquico por </w:t>
      </w:r>
      <w:r>
        <w:rPr>
          <w:rFonts w:ascii="Times Roman" w:hAnsi="Times Roman"/>
          <w:b w:val="1"/>
          <w:bCs w:val="1"/>
          <w:rtl w:val="0"/>
          <w:lang w:val="de-DE"/>
        </w:rPr>
        <w:t>gest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ã</w:t>
      </w:r>
      <w:r>
        <w:rPr>
          <w:rFonts w:ascii="Times Roman" w:hAnsi="Times Roman"/>
          <w:b w:val="1"/>
          <w:bCs w:val="1"/>
          <w:rtl w:val="0"/>
          <w:lang w:val="pt-PT"/>
        </w:rPr>
        <w:t>o integrada</w:t>
      </w:r>
      <w:r>
        <w:rPr>
          <w:rFonts w:ascii="Times Roman" w:hAnsi="Times Roman"/>
          <w:rtl w:val="0"/>
        </w:rPr>
        <w:t>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5. Metodologia de Trabalho</w:t>
      </w:r>
    </w:p>
    <w:tbl>
      <w:tblPr>
        <w:tblW w:w="96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41"/>
        <w:gridCol w:w="5672"/>
        <w:gridCol w:w="1809"/>
        <w:gridCol w:w="1015"/>
      </w:tblGrid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1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Etapa</w:t>
            </w:r>
          </w:p>
        </w:tc>
        <w:tc>
          <w:tcPr>
            <w:tcW w:type="dxa" w:w="5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Atividade</w:t>
            </w:r>
          </w:p>
        </w:tc>
        <w:tc>
          <w:tcPr>
            <w:tcW w:type="dxa" w:w="18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Respons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veis</w:t>
            </w:r>
          </w:p>
        </w:tc>
        <w:tc>
          <w:tcPr>
            <w:tcW w:type="dxa" w:w="1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Frequ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ncia</w:t>
            </w:r>
          </w:p>
        </w:tc>
      </w:tr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1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Planejamento</w:t>
            </w:r>
          </w:p>
        </w:tc>
        <w:tc>
          <w:tcPr>
            <w:tcW w:type="dxa" w:w="5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Reuni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de integra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o ACE + ACS + UBS</w:t>
            </w:r>
          </w:p>
        </w:tc>
        <w:tc>
          <w:tcPr>
            <w:tcW w:type="dxa" w:w="18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Enfermeiro e t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fr-FR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cnicos</w:t>
            </w:r>
          </w:p>
        </w:tc>
        <w:tc>
          <w:tcPr>
            <w:tcW w:type="dxa" w:w="1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Mensal</w:t>
            </w:r>
          </w:p>
        </w:tc>
      </w:tr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1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Execu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5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Visitas domiciliares, bloqueios, controle vetorial e educa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em sa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ú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de</w:t>
            </w:r>
          </w:p>
        </w:tc>
        <w:tc>
          <w:tcPr>
            <w:tcW w:type="dxa" w:w="18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ACE e ACS</w:t>
            </w:r>
          </w:p>
        </w:tc>
        <w:tc>
          <w:tcPr>
            <w:tcW w:type="dxa" w:w="1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Di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ria</w:t>
            </w:r>
          </w:p>
        </w:tc>
      </w:tr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1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Avalia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5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Compila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de relat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rios e indicadores</w:t>
            </w:r>
          </w:p>
        </w:tc>
        <w:tc>
          <w:tcPr>
            <w:tcW w:type="dxa" w:w="18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UBS e Vigil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â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ncia</w:t>
            </w:r>
          </w:p>
        </w:tc>
        <w:tc>
          <w:tcPr>
            <w:tcW w:type="dxa" w:w="1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Mensal</w:t>
            </w:r>
          </w:p>
        </w:tc>
      </w:tr>
      <w:tr>
        <w:tblPrEx>
          <w:shd w:val="clear" w:color="auto" w:fill="cadfff"/>
        </w:tblPrEx>
        <w:trPr>
          <w:trHeight w:val="565" w:hRule="atLeast"/>
        </w:trPr>
        <w:tc>
          <w:tcPr>
            <w:tcW w:type="dxa" w:w="11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Feedback</w:t>
            </w:r>
          </w:p>
        </w:tc>
        <w:tc>
          <w:tcPr>
            <w:tcW w:type="dxa" w:w="56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Apresenta</w:t>
            </w:r>
            <w:r>
              <w:rPr>
                <w:rFonts w:ascii="Times Roman" w:hAnsi="Times Roman" w:hint="default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o de resultados e ajustes</w:t>
            </w:r>
          </w:p>
        </w:tc>
        <w:tc>
          <w:tcPr>
            <w:tcW w:type="dxa" w:w="18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Equipe integrada</w:t>
            </w:r>
          </w:p>
        </w:tc>
        <w:tc>
          <w:tcPr>
            <w:tcW w:type="dxa" w:w="1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e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Trimestral</w:t>
            </w:r>
          </w:p>
        </w:tc>
      </w:tr>
    </w:tbl>
    <w:p>
      <w:pPr>
        <w:pStyle w:val="Padrão"/>
        <w:widowControl w:val="0"/>
        <w:spacing w:before="0" w:after="299" w:line="240" w:lineRule="auto"/>
        <w:ind w:left="108" w:hanging="108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6. Instrumentos Operacionais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Fichas digitais integradas (ACE + ACS);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Mapa territorial compartilhado por UBS;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Relat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 xml:space="preserve">rios unificados enviados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Vigil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pt-PT"/>
        </w:rPr>
        <w:t>ncia em Sa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pt-PT"/>
        </w:rPr>
        <w:t>de;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Sistema de acompanhamento on-line ou via planilhas internas;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Reuni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pt-PT"/>
        </w:rPr>
        <w:t>es intersetoriais mensais nas UBS.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7. Benef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í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cios Esperados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Elimina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de cargos e fun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redundantes;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Melhoria na comunica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it-IT"/>
        </w:rPr>
        <w:t>o entre campo e UBS;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Redu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de conflitos hier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rquicos e ass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dio moral;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Fortalecimento do trabalho coletivo e humanizado;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Valoriza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</w:rPr>
        <w:t>o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cnica dos ACE e ACS;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Maior rapidez na resposta a surtos e notifica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es-ES_tradnl"/>
        </w:rPr>
        <w:t>es;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Economia de recursos administrativos e gratifica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8. Indicadores de Avalia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pt-PT"/>
        </w:rPr>
        <w:t>çã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o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ndice de infesta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vetorial (LIRAa);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Cobertura domiciliar conjunta (ACE + ACS);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Tempo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dio de resposta a notifica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es-ES_tradnl"/>
        </w:rPr>
        <w:t>es;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mero de a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pt-PT"/>
        </w:rPr>
        <w:t>es integradas realizadas;</w:t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Grau de satisfa</w:t>
      </w:r>
      <w:r>
        <w:rPr>
          <w:rFonts w:ascii="Times Roman" w:hAnsi="Times Roman" w:hint="default"/>
          <w:rtl w:val="0"/>
          <w:lang w:val="pt-PT"/>
        </w:rPr>
        <w:t>çã</w:t>
      </w:r>
      <w:r>
        <w:rPr>
          <w:rFonts w:ascii="Times Roman" w:hAnsi="Times Roman"/>
          <w:rtl w:val="0"/>
          <w:lang w:val="pt-PT"/>
        </w:rPr>
        <w:t>o das equipes e da comunidade.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9. Conclus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pt-PT"/>
        </w:rPr>
        <w:t>ã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o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 xml:space="preserve">O modelo proposto coloca os </w:t>
      </w:r>
      <w:r>
        <w:rPr>
          <w:rFonts w:ascii="Times Roman" w:hAnsi="Times Roman"/>
          <w:b w:val="1"/>
          <w:bCs w:val="1"/>
          <w:rtl w:val="0"/>
          <w:lang w:val="pt-PT"/>
        </w:rPr>
        <w:t>Agentes de Endemias e Comunit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rios</w:t>
      </w:r>
      <w:r>
        <w:rPr>
          <w:rFonts w:ascii="Times Roman" w:hAnsi="Times Roman"/>
          <w:rtl w:val="0"/>
          <w:lang w:val="es-ES_tradnl"/>
        </w:rPr>
        <w:t xml:space="preserve"> como </w:t>
      </w:r>
      <w:r>
        <w:rPr>
          <w:rFonts w:ascii="Times Roman" w:hAnsi="Times Roman"/>
          <w:b w:val="1"/>
          <w:bCs w:val="1"/>
          <w:rtl w:val="0"/>
          <w:lang w:val="es-ES_tradnl"/>
        </w:rPr>
        <w:t>protagonistas</w:t>
      </w:r>
      <w:r>
        <w:rPr>
          <w:rFonts w:ascii="Times Roman" w:hAnsi="Times Roman"/>
          <w:rtl w:val="0"/>
          <w:lang w:val="pt-PT"/>
        </w:rPr>
        <w:t xml:space="preserve"> do sistema municipal de vigil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pt-PT"/>
        </w:rPr>
        <w:t>ncia, integrando suas fun</w:t>
      </w:r>
      <w:r>
        <w:rPr>
          <w:rFonts w:ascii="Times Roman" w:hAnsi="Times Roman" w:hint="default"/>
          <w:rtl w:val="0"/>
          <w:lang w:val="pt-PT"/>
        </w:rPr>
        <w:t>çõ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</w:rPr>
        <w:t xml:space="preserve">s </w:t>
      </w:r>
      <w:r>
        <w:rPr>
          <w:rFonts w:ascii="Times Roman" w:hAnsi="Times Roman"/>
          <w:b w:val="1"/>
          <w:bCs w:val="1"/>
          <w:rtl w:val="0"/>
          <w:lang w:val="pt-PT"/>
        </w:rPr>
        <w:t>Unidades B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sicas de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</w:t>
      </w:r>
      <w:r>
        <w:rPr>
          <w:rFonts w:ascii="Times Roman" w:hAnsi="Times Roman"/>
          <w:rtl w:val="0"/>
          <w:lang w:val="pt-PT"/>
        </w:rPr>
        <w:t xml:space="preserve"> e eliminando a necessidade de supervis</w:t>
      </w:r>
      <w:r>
        <w:rPr>
          <w:rFonts w:ascii="Times Roman" w:hAnsi="Times Roman" w:hint="default"/>
          <w:rtl w:val="0"/>
          <w:lang w:val="pt-PT"/>
        </w:rPr>
        <w:t>ã</w:t>
      </w:r>
      <w:r>
        <w:rPr>
          <w:rFonts w:ascii="Times Roman" w:hAnsi="Times Roman"/>
          <w:rtl w:val="0"/>
          <w:lang w:val="de-DE"/>
        </w:rPr>
        <w:t>o hier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rquica.</w:t>
      </w:r>
    </w:p>
    <w:p>
      <w:pPr>
        <w:pStyle w:val="Padrão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Com isso, o munic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pio de Ara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  <w:lang w:val="pt-PT"/>
        </w:rPr>
        <w:t xml:space="preserve">atuba ganha em </w:t>
      </w:r>
      <w:r>
        <w:rPr>
          <w:rFonts w:ascii="Times Roman" w:hAnsi="Times Roman"/>
          <w:b w:val="1"/>
          <w:bCs w:val="1"/>
          <w:rtl w:val="0"/>
          <w:lang w:val="pt-PT"/>
        </w:rPr>
        <w:t>efici</w:t>
      </w:r>
      <w:r>
        <w:rPr>
          <w:rFonts w:ascii="Times Roman" w:hAnsi="Times Roman" w:hint="default"/>
          <w:b w:val="1"/>
          <w:bCs w:val="1"/>
          <w:rtl w:val="0"/>
        </w:rPr>
        <w:t>ê</w:t>
      </w:r>
      <w:r>
        <w:rPr>
          <w:rFonts w:ascii="Times Roman" w:hAnsi="Times Roman"/>
          <w:b w:val="1"/>
          <w:bCs w:val="1"/>
          <w:rtl w:val="0"/>
          <w:lang w:val="es-ES_tradnl"/>
        </w:rPr>
        <w:t>ncia, transpar</w:t>
      </w:r>
      <w:r>
        <w:rPr>
          <w:rFonts w:ascii="Times Roman" w:hAnsi="Times Roman" w:hint="default"/>
          <w:b w:val="1"/>
          <w:bCs w:val="1"/>
          <w:rtl w:val="0"/>
        </w:rPr>
        <w:t>ê</w:t>
      </w:r>
      <w:r>
        <w:rPr>
          <w:rFonts w:ascii="Times Roman" w:hAnsi="Times Roman"/>
          <w:b w:val="1"/>
          <w:bCs w:val="1"/>
          <w:rtl w:val="0"/>
          <w:lang w:val="pt-PT"/>
        </w:rPr>
        <w:t>ncia e economia</w:t>
      </w:r>
      <w:r>
        <w:rPr>
          <w:rFonts w:ascii="Times Roman" w:hAnsi="Times Roman"/>
          <w:rtl w:val="0"/>
        </w:rPr>
        <w:t>, al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m de valorizar o profissional que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  <w:lang w:val="pt-PT"/>
        </w:rPr>
        <w:t>na linha de frente da sa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de p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  <w:lang w:val="pt-PT"/>
        </w:rPr>
        <w:t>blica</w:t>
      </w:r>
      <w:r>
        <w:rPr>
          <w:rFonts w:ascii="Times Roman" w:hAnsi="Times Roman"/>
          <w:rtl w:val="0"/>
        </w:rPr>
        <w:t>.</w:t>
      </w:r>
    </w:p>
    <w:p>
      <w:pPr>
        <w:pStyle w:val="Padrão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adrão"/>
        <w:spacing w:before="0" w:after="240" w:line="240" w:lineRule="auto"/>
      </w:pPr>
      <w:r>
        <w:rPr>
          <w:rFonts w:ascii="Times Roman" w:hAnsi="Times Roman"/>
          <w:b w:val="1"/>
          <w:bCs w:val="1"/>
          <w:rtl w:val="0"/>
        </w:rPr>
        <w:t>Ara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  <w:lang w:val="pt-PT"/>
        </w:rPr>
        <w:t>atuba, outubro de 2025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bio Lobo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Proponente do Projeto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"/>
  </w:abstractNum>
  <w:abstractNum w:abstractNumId="1">
    <w:multiLevelType w:val="hybridMultilevel"/>
    <w:styleLink w:val="Marcad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Marcador">
    <w:name w:val="Marcador"/>
    <w:pPr>
      <w:numPr>
        <w:numId w:val="1"/>
      </w:numPr>
    </w:pPr>
  </w:style>
  <w:style w:type="paragraph" w:styleId="Estilo de Tabela 2">
    <w:name w:val="Estilo de Tabela 2"/>
    <w:next w:val="Estilo de Tabe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